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ОСНОВНОГО ОБЩЕГО ОБРАЗОВАНИЯ 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нарушением зрения (слепые)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(Вариант 3.2)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предмету: «Физика»</w:t>
      </w:r>
    </w:p>
    <w:p w:rsidR="00421E77" w:rsidRPr="00421E77" w:rsidRDefault="00421E77" w:rsidP="00421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421E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2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2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421E77" w:rsidRDefault="00421E77" w:rsidP="00421E77">
      <w:pPr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21E77" w:rsidRDefault="00421E77" w:rsidP="00421E77">
      <w:pPr>
        <w:spacing w:after="0" w:line="257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II. Описание места учебного предмета в учебном плане</w:t>
      </w:r>
    </w:p>
    <w:p w:rsidR="00421E77" w:rsidRDefault="00421E77" w:rsidP="00421E77">
      <w:pPr>
        <w:spacing w:after="0" w:line="257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На изучение физики (базовый уровень) на уровне основного общего образования отводится 238 часов: в 8 классе – 68 часов (2 часа в неделю), в 9 классе – 68 часов (2 часа в неделю), в 10 классе – 102 часа (3 часа в неделю).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  <w:lang w:val="en-US"/>
        </w:rPr>
        <w:t>III</w:t>
      </w:r>
      <w:r w:rsidRPr="00421E77">
        <w:rPr>
          <w:rFonts w:ascii="Times New Roman" w:hAnsi="Times New Roman" w:cs="Times New Roman"/>
        </w:rPr>
        <w:t>. Содержание учебного предмета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 КЛАСС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1. Физика и её роль в познании окружающего мира.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Механические, тепловые, электрические, магнитные, световые явления.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Физические приборы и процедура прямых измерений аналоговым и цифровым прибором.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цены деления шкалы измерительного прибора.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Измерение расстояний.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Измерение объёма жидкости и твёрдого тела.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Определение размеров малых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Измерение температуры при помощи жидкостного термометра и датчика температуры.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2. Первоначальные сведения о строении вещества.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Строение вещества: атомы и молекулы, их размеры. Опыты, доказывающие дискретное строение вещества.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421E77">
        <w:rPr>
          <w:rFonts w:ascii="Times New Roman" w:hAnsi="Times New Roman" w:cs="Times New Roman"/>
        </w:rPr>
        <w:t>атомно­молекулярным</w:t>
      </w:r>
      <w:proofErr w:type="spellEnd"/>
      <w:r w:rsidRPr="00421E77">
        <w:rPr>
          <w:rFonts w:ascii="Times New Roman" w:hAnsi="Times New Roman" w:cs="Times New Roman"/>
        </w:rPr>
        <w:t xml:space="preserve"> строением. Особенности агрегатных состояний воды.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Наблюдение броуновского движения.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Наблюдение диффузии.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явлений, объясняющихся притяжением или отталкиванием частиц вещества.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Оценка диаметра атома методом рядов (с использованием фотографий).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Опыты по наблюдению теплового расширения газов.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Опыты по обнаружению действия сил молекулярного притяжения.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3. Движение и взаимодействие тел.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Наблюдение механического движения тела.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Измерение скорости прямолинейного движения.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явления инерции.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Наблюдение изменения скорости при взаимодействии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Сравнение масс по взаимодействию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Сложение сил, направленных по одной прямой.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средней скорости скольжения бруска или шарика по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Определение плотности твёрдого тела.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растяжения (деформации) пружины от приложенной силы.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Опыты, демонстрирующие зависимость силы трения скольжения от веса тела и характера соприкасающихся поверхностей.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4. Давление твёрдых тел, жидкостей и газов.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Зависимость давления газа от температуры.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Передача давления жидкостью и газом.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Сообщающиеся сосуды.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Гидравлический пресс.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Проявление действия атмосферного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Зависимость выталкивающей силы от объёма погружённой части тела и плотности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Равенство выталкивающей силы весу вытесненной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Исследование зависимости веса тела в воде от объёма погружённой в жидкость части тела.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выталкивающей силы, действующей на тело, погружённое в жидкость.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Проверка независимости выталкивающей силы, действующей на тело в жидкости, от массы тела.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Конструирование ареометра или конструирование лодки и определение её грузоподъёмности.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5. Работа и мощность. Энергия.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Механическая работа. Мощность.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Примеры простых механизмов.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работы силы трения при равномерном движении тела по горизонтальной поверхности.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Исследование условий равновесия рычага.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Измерение КПД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Изучение закона сохранения механическ</w:t>
      </w:r>
      <w:r w:rsidR="007348D9">
        <w:rPr>
          <w:rFonts w:ascii="Times New Roman" w:hAnsi="Times New Roman" w:cs="Times New Roman"/>
        </w:rPr>
        <w:t>ой энергии.</w:t>
      </w:r>
    </w:p>
    <w:p w:rsidR="00421E77" w:rsidRPr="00421E77" w:rsidRDefault="007348D9" w:rsidP="00421E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6. Тепловые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421E77">
        <w:rPr>
          <w:rFonts w:ascii="Times New Roman" w:hAnsi="Times New Roman" w:cs="Times New Roman"/>
        </w:rPr>
        <w:t>молекулярно­кинетической</w:t>
      </w:r>
      <w:proofErr w:type="spellEnd"/>
      <w:r w:rsidRPr="00421E77">
        <w:rPr>
          <w:rFonts w:ascii="Times New Roman" w:hAnsi="Times New Roman" w:cs="Times New Roman"/>
        </w:rPr>
        <w:t xml:space="preserve"> теории.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Влажность воздуха.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Энергия топлива. Удельная теплота сгорания.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Закон сохранения и превращения энергии в тепловых процессах.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Наблюдение броуновского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Наблюдение диффузии.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явлений смачивания и капиллярных явлений.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Наблюдение теплового расширения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Изменение давления газа при изменении объёма и нагревании или охлаждении.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Правила измерения температуры.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Виды теплопередачи.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Охлаждение при совершении работы.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Нагревание при совершении работы внешними силами.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Сравнение теплоёмкостей различных веществ.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Наблюдение кипения.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>Наблюдение постоянства температуры при плавлении.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Модели тепловых двигателей.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Опыты по обнаружению действия сил молекулярного притяжения.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Опыты по выращиванию кристаллов поваренной соли или сахара.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Опыты по наблюдению теплового расширения газов, жидкостей и твёрдых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Определение давления воздуха в баллоне шприца.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давления воздуха от его объёма и нагревания или охлаждения.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7.</w:t>
      </w:r>
      <w:r w:rsidRPr="00421E77">
        <w:rPr>
          <w:rFonts w:ascii="Times New Roman" w:hAnsi="Times New Roman" w:cs="Times New Roman"/>
        </w:rPr>
        <w:tab/>
        <w:t xml:space="preserve">Наблюдение изменения внутренней энергии тела в результате теплопередачи и работы внешних сил.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Исследование явления теплообмена при смешивании холодной и горячей воды.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Определение количества теплоты, полученного водой при теплообмене с нагретым металлическим цилиндром.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Определение удельной теплоёмкости вещества.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Исследование процесса испарения.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Определение относительной влажности воздуха.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Определение удельной теплоты плавления льда.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7. Электрические и магнитные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Электризация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Два рода электрических зарядов и взаимодействие заряженных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Устройство и действие электроскопа.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Электростатическая индукция.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Закон сохранения электрических зарядов.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Проводники и диэлектрики.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Моделирование силовых линий электрического поля.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Источники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>Действия электрического тока.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>Электрический ток в жидкости.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Газовый разряд.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Измерение силы тока амперметром.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Измерение электрического напряжения вольтметром.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14.</w:t>
      </w:r>
      <w:r w:rsidRPr="00421E77">
        <w:rPr>
          <w:rFonts w:ascii="Times New Roman" w:hAnsi="Times New Roman" w:cs="Times New Roman"/>
        </w:rPr>
        <w:tab/>
        <w:t xml:space="preserve">Реостат и магазин сопротивлений.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15.</w:t>
      </w:r>
      <w:r w:rsidRPr="00421E77">
        <w:rPr>
          <w:rFonts w:ascii="Times New Roman" w:hAnsi="Times New Roman" w:cs="Times New Roman"/>
        </w:rPr>
        <w:tab/>
        <w:t xml:space="preserve">Взаимодействие постоянных магнитов.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16.</w:t>
      </w:r>
      <w:r w:rsidRPr="00421E77">
        <w:rPr>
          <w:rFonts w:ascii="Times New Roman" w:hAnsi="Times New Roman" w:cs="Times New Roman"/>
        </w:rPr>
        <w:tab/>
        <w:t>Моделирование невозможности разделения полюсов магнита.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17.</w:t>
      </w:r>
      <w:r w:rsidRPr="00421E77">
        <w:rPr>
          <w:rFonts w:ascii="Times New Roman" w:hAnsi="Times New Roman" w:cs="Times New Roman"/>
        </w:rPr>
        <w:tab/>
        <w:t xml:space="preserve">Моделирование магнитных полей постоянных магнитов.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18.</w:t>
      </w:r>
      <w:r w:rsidRPr="00421E77">
        <w:rPr>
          <w:rFonts w:ascii="Times New Roman" w:hAnsi="Times New Roman" w:cs="Times New Roman"/>
        </w:rPr>
        <w:tab/>
        <w:t xml:space="preserve">Опыт Эрстеда.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19.</w:t>
      </w:r>
      <w:r w:rsidRPr="00421E77">
        <w:rPr>
          <w:rFonts w:ascii="Times New Roman" w:hAnsi="Times New Roman" w:cs="Times New Roman"/>
        </w:rPr>
        <w:tab/>
        <w:t xml:space="preserve">Магнитное поле тока. Электромагнит.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20.</w:t>
      </w:r>
      <w:r w:rsidRPr="00421E77">
        <w:rPr>
          <w:rFonts w:ascii="Times New Roman" w:hAnsi="Times New Roman" w:cs="Times New Roman"/>
        </w:rPr>
        <w:tab/>
        <w:t xml:space="preserve">Действие магнитного поля на проводник с током.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21.</w:t>
      </w:r>
      <w:r w:rsidRPr="00421E77">
        <w:rPr>
          <w:rFonts w:ascii="Times New Roman" w:hAnsi="Times New Roman" w:cs="Times New Roman"/>
        </w:rPr>
        <w:tab/>
        <w:t xml:space="preserve">Электродвигатель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22.</w:t>
      </w:r>
      <w:r w:rsidRPr="00421E77">
        <w:rPr>
          <w:rFonts w:ascii="Times New Roman" w:hAnsi="Times New Roman" w:cs="Times New Roman"/>
        </w:rPr>
        <w:tab/>
        <w:t>Исследование явления электромагнитной индукции.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23.</w:t>
      </w:r>
      <w:r w:rsidRPr="00421E77">
        <w:rPr>
          <w:rFonts w:ascii="Times New Roman" w:hAnsi="Times New Roman" w:cs="Times New Roman"/>
        </w:rPr>
        <w:tab/>
        <w:t xml:space="preserve">Опыты Фарадея.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24.</w:t>
      </w:r>
      <w:r w:rsidRPr="00421E77">
        <w:rPr>
          <w:rFonts w:ascii="Times New Roman" w:hAnsi="Times New Roman" w:cs="Times New Roman"/>
        </w:rPr>
        <w:tab/>
        <w:t xml:space="preserve">Зависимость направления индукционного тока от условий его возникновения.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25.</w:t>
      </w:r>
      <w:r w:rsidRPr="00421E77">
        <w:rPr>
          <w:rFonts w:ascii="Times New Roman" w:hAnsi="Times New Roman" w:cs="Times New Roman"/>
        </w:rPr>
        <w:tab/>
        <w:t xml:space="preserve">Электрогенератор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Опыты по наблюдению электризации тел индукцией и при соприкосновении.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Исследование действия электрического поля на проводники и диэлектрики.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Сборка и проверка работы электрической цепи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Измерение и регулирование силы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Измерение и регулирование напряжения.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Проверка правила сложения напряжений при последовательном соединении двух резисторов.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Проверка правила для силы тока при параллельном соединении резисторов.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Определение работы электрического тока, идущего через резистор.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Определение мощности электрического тока, выделяемой на резисторе.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силы тока, идущего через лампочку, от напряжения на ней.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Определение КПД нагревателя.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14.</w:t>
      </w:r>
      <w:r w:rsidRPr="00421E77">
        <w:rPr>
          <w:rFonts w:ascii="Times New Roman" w:hAnsi="Times New Roman" w:cs="Times New Roman"/>
        </w:rPr>
        <w:tab/>
        <w:t xml:space="preserve">Исследование магнитного взаимодействия постоянных магнитов.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15.</w:t>
      </w:r>
      <w:r w:rsidRPr="00421E77">
        <w:rPr>
          <w:rFonts w:ascii="Times New Roman" w:hAnsi="Times New Roman" w:cs="Times New Roman"/>
        </w:rPr>
        <w:tab/>
        <w:t xml:space="preserve">Изучение магнитного поля постоянных магнитов при их объединении и разделении.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16.</w:t>
      </w:r>
      <w:r w:rsidRPr="00421E77">
        <w:rPr>
          <w:rFonts w:ascii="Times New Roman" w:hAnsi="Times New Roman" w:cs="Times New Roman"/>
        </w:rPr>
        <w:tab/>
        <w:t xml:space="preserve">Исследование действия электрического тока на магнитную стрелку.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17.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18.</w:t>
      </w:r>
      <w:r w:rsidRPr="00421E77">
        <w:rPr>
          <w:rFonts w:ascii="Times New Roman" w:hAnsi="Times New Roman" w:cs="Times New Roman"/>
        </w:rPr>
        <w:tab/>
        <w:t xml:space="preserve">Изучение действия магнитного поля на проводник с током.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19.</w:t>
      </w:r>
      <w:r w:rsidRPr="00421E77">
        <w:rPr>
          <w:rFonts w:ascii="Times New Roman" w:hAnsi="Times New Roman" w:cs="Times New Roman"/>
        </w:rPr>
        <w:tab/>
        <w:t xml:space="preserve">Конструирование и изучение работы электродвигателя.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20.</w:t>
      </w:r>
      <w:r w:rsidRPr="00421E77">
        <w:rPr>
          <w:rFonts w:ascii="Times New Roman" w:hAnsi="Times New Roman" w:cs="Times New Roman"/>
        </w:rPr>
        <w:tab/>
        <w:t xml:space="preserve">Измерение КПД электродвигательной установки.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21.</w:t>
      </w:r>
      <w:r w:rsidRPr="00421E77">
        <w:rPr>
          <w:rFonts w:ascii="Times New Roman" w:hAnsi="Times New Roman" w:cs="Times New Roman"/>
        </w:rPr>
        <w:tab/>
        <w:t xml:space="preserve">Опыты по исследованию явления электромагнитной индукции: исследование изменений значения и </w:t>
      </w:r>
      <w:r w:rsidR="007348D9">
        <w:rPr>
          <w:rFonts w:ascii="Times New Roman" w:hAnsi="Times New Roman" w:cs="Times New Roman"/>
        </w:rPr>
        <w:t>направления индукционного тока.</w:t>
      </w:r>
    </w:p>
    <w:p w:rsidR="00421E77" w:rsidRPr="00421E77" w:rsidRDefault="007348D9" w:rsidP="00421E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8. Механические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Ускорение. Равноускоренное прямолинейное движение. Свободное падение. Опыты Галилея.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Первый закон Ньютона. Второй закон Ньютона. Третий закон Ньютона. Принцип суперпозиции сил.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Наблюдение механического движения тела относительно разных тел отсчёта.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Сравнение путей и траекторий движения одного и того же тела относительно разных тел отсчёта.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Измерение скорости и ускорения прямолинейного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Исследование признаков равноускоренного движения.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5.</w:t>
      </w:r>
      <w:r w:rsidRPr="00421E77">
        <w:rPr>
          <w:rFonts w:ascii="Times New Roman" w:hAnsi="Times New Roman" w:cs="Times New Roman"/>
        </w:rPr>
        <w:tab/>
        <w:t xml:space="preserve">Наблюдение движения тела по окружности.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Зависимость ускорения тела от массы тела и действующей на него силы.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>Наблюдение равенства сил при взаимодействии тел.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Изменение веса тела при ускоренном движении.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Передача импульса при взаимодействии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Преобразования энергии при взаимодействии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Сохранение импульса при неупругом взаимодействии.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Сохранение импульса при абсолютно упругом взаимодействии.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14.</w:t>
      </w:r>
      <w:r w:rsidRPr="00421E77">
        <w:rPr>
          <w:rFonts w:ascii="Times New Roman" w:hAnsi="Times New Roman" w:cs="Times New Roman"/>
        </w:rPr>
        <w:tab/>
        <w:t xml:space="preserve">Наблюдение реактивного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15.</w:t>
      </w:r>
      <w:r w:rsidRPr="00421E77">
        <w:rPr>
          <w:rFonts w:ascii="Times New Roman" w:hAnsi="Times New Roman" w:cs="Times New Roman"/>
        </w:rPr>
        <w:tab/>
        <w:t xml:space="preserve">Сохранение механической энергии при свободном падении.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16.</w:t>
      </w:r>
      <w:r w:rsidRPr="00421E77">
        <w:rPr>
          <w:rFonts w:ascii="Times New Roman" w:hAnsi="Times New Roman" w:cs="Times New Roman"/>
        </w:rPr>
        <w:tab/>
        <w:t xml:space="preserve">Сохранение механической энергии при движении тела под действием пружины.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Конструирование тракта для разгона и дальнейшего равномерного движения шарика или тележки.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средней скорости скольжения бруска или движения шарика по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Определение ускорения тела при равноускоренном движении по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пути от времени при равноускоренном движении без начальной скорости.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силы трения скольжения от силы нормального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Определение коэффициента трения скольжения.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Определение жёсткости пружины.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Определение работы силы трения при равномерном движении тела по горизонтальной поверхности.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>Изучение закона сохранения энергии.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9. Механические колебания и волны.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Звук. Громкость звука и высота тона. Отражение звука. Инфразвук и ультразвук.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Наблюдение колебаний тел под действием силы тяжести и силы упругости.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Наблюдение колебаний груза на нити и на пружине.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вынужденных колебаний и резонанса.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Распространение продольных и поперечных волн (на модели).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Наблюдение зависимости высоты звука от частоты.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Акустический резонанс.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частоты и периода колебаний математического маятника.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частоты и периода колебаний пружинного маятника.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периода колебаний подвешенного к нити груза от длины нити.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периода колебаний пружинного маятника от массы груза.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Проверка независимости периода колебаний груза, подвешенного к нити, от массы груза.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Измерение ускорения свободного падения.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10. Электромагнитное поле и электромагнитные волны.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 xml:space="preserve">Электромагнитная природа света. Скорость света. Волновые свойства света.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Свойства электромагнитных волн.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Волновые свойства света.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Изучение свойств электромагнитных волн с помощью мобильного телефона.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11. Световые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421E77">
        <w:rPr>
          <w:rFonts w:ascii="Times New Roman" w:hAnsi="Times New Roman" w:cs="Times New Roman"/>
        </w:rPr>
        <w:t>световодах</w:t>
      </w:r>
      <w:proofErr w:type="spellEnd"/>
      <w:r w:rsidRPr="00421E77">
        <w:rPr>
          <w:rFonts w:ascii="Times New Roman" w:hAnsi="Times New Roman" w:cs="Times New Roman"/>
        </w:rPr>
        <w:t>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Разложение белого света в спектр. Опыты Ньютона. Сложение спектральных цветов. Дисперсия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Прямолинейное распространение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Отражение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Получение изображений в плоском, вогнутом и выпуклом зеркалах.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Преломление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Оптический </w:t>
      </w:r>
      <w:proofErr w:type="spellStart"/>
      <w:r w:rsidRPr="00421E77">
        <w:rPr>
          <w:rFonts w:ascii="Times New Roman" w:hAnsi="Times New Roman" w:cs="Times New Roman"/>
        </w:rPr>
        <w:t>световод</w:t>
      </w:r>
      <w:proofErr w:type="spellEnd"/>
      <w:r w:rsidRPr="00421E77">
        <w:rPr>
          <w:rFonts w:ascii="Times New Roman" w:hAnsi="Times New Roman" w:cs="Times New Roman"/>
        </w:rPr>
        <w:t>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>Ход лучей в собирающей линзе.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>Ход лучей в рассеивающей линзе.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>Получение изображений с помощью линз.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>Принцип действия фотоаппарата, микроскопа и телескопа.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>Модель глаза.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>Разложение белого света в спектр.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>Получение белого света при сложении света разных цветов.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Исследование зависимости угла отражения светового луча от угла падения.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Изучение характеристик изображения предмета в плоском зеркале.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Исследование зависимости угла преломления светового луча от угла падения на границе «воздух–стекло».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Получение изображений с помощью собирающей линзы.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Определение фокусного расстояния и оптической силы собирающей линзы.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>Опыты по разложению белого света в спектр.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>Опыты по восприятию цвета предметов при их наблюдении через цветовые фильтры.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12. Квантовые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Ядерная энергетика. Действия радиоактивных излучений на живые организмы.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Спектры излучения и поглощения.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Спектры различных газов.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Спектр водорода.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Наблюдение треков в камере Вильсона.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Работа счётчика ионизирующих излучений.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>Регистрация излучения природных минералов и продуктов.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Наблюдение сплошных и линейчатых спектров излучения.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Исследование треков: измерение энергии частицы по тормозному пути (по фотографиям).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Измерение радиоактивного фона.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Повторительно-обобщающий модуль.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421E77">
        <w:rPr>
          <w:rFonts w:ascii="Times New Roman" w:hAnsi="Times New Roman" w:cs="Times New Roman"/>
        </w:rPr>
        <w:t>метапредметных</w:t>
      </w:r>
      <w:proofErr w:type="spellEnd"/>
      <w:r w:rsidRPr="00421E77">
        <w:rPr>
          <w:rFonts w:ascii="Times New Roman" w:hAnsi="Times New Roman" w:cs="Times New Roman"/>
        </w:rPr>
        <w:t xml:space="preserve"> планируемых результатов обучения, формируется естественнонаучная 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Принципиально </w:t>
      </w:r>
      <w:proofErr w:type="spellStart"/>
      <w:r w:rsidRPr="00421E77">
        <w:rPr>
          <w:rFonts w:ascii="Times New Roman" w:hAnsi="Times New Roman" w:cs="Times New Roman"/>
        </w:rPr>
        <w:t>деятельностный</w:t>
      </w:r>
      <w:proofErr w:type="spellEnd"/>
      <w:r w:rsidRPr="00421E77">
        <w:rPr>
          <w:rFonts w:ascii="Times New Roman" w:hAnsi="Times New Roman" w:cs="Times New Roman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42612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348D9" w:rsidRDefault="007348D9" w:rsidP="00421E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91"/>
        <w:gridCol w:w="1512"/>
        <w:gridCol w:w="1513"/>
        <w:gridCol w:w="1513"/>
        <w:gridCol w:w="1512"/>
      </w:tblGrid>
      <w:tr w:rsidR="007348D9" w:rsidTr="007348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 содержания</w:t>
            </w:r>
          </w:p>
        </w:tc>
        <w:tc>
          <w:tcPr>
            <w:tcW w:w="1512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13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13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12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Физика и её роль в познании окружающего мира.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Движение и взаимодействие тел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Давление твёрдых тел, жидкостей и газов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Работа и мощность. Энергия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348D9" w:rsidTr="007348D9">
        <w:tc>
          <w:tcPr>
            <w:tcW w:w="704" w:type="dxa"/>
          </w:tcPr>
          <w:p w:rsidR="007348D9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91" w:type="dxa"/>
          </w:tcPr>
          <w:p w:rsidR="007348D9" w:rsidRP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12" w:type="dxa"/>
          </w:tcPr>
          <w:p w:rsid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7348D9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явления 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Электрические и магнитные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418">
              <w:rPr>
                <w:rFonts w:ascii="Times New Roman" w:hAnsi="Times New Roman" w:cs="Times New Roman"/>
              </w:rPr>
              <w:t>Механические колебания и волны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418">
              <w:rPr>
                <w:rFonts w:ascii="Times New Roman" w:hAnsi="Times New Roman" w:cs="Times New Roman"/>
              </w:rPr>
              <w:t>Электромагнитное поле и электромагнитные волны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Световые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Квантовые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418">
              <w:rPr>
                <w:rFonts w:ascii="Times New Roman" w:hAnsi="Times New Roman" w:cs="Times New Roman"/>
              </w:rPr>
              <w:t>Повторение и обобщение содержания курса физики за 7-9 класс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4A3418" w:rsidRP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12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3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3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12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</w:tbl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</w:p>
    <w:sectPr w:rsidR="00421E77" w:rsidRPr="0042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85"/>
    <w:rsid w:val="00421E77"/>
    <w:rsid w:val="004A3418"/>
    <w:rsid w:val="005B1A85"/>
    <w:rsid w:val="00642612"/>
    <w:rsid w:val="007348D9"/>
    <w:rsid w:val="00E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B210"/>
  <w15:chartTrackingRefBased/>
  <w15:docId w15:val="{8A528A5E-E621-48D4-B36D-CA31F3A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2023-10-02T09:00:00Z</dcterms:created>
  <dcterms:modified xsi:type="dcterms:W3CDTF">2023-10-02T09:29:00Z</dcterms:modified>
</cp:coreProperties>
</file>